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7:49 PM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firstLine="360"/>
      </w:pPr>
      <w:r w:rsidDel="00000000" w:rsidR="00000000" w:rsidRPr="00000000">
        <w:rPr>
          <w:shd w:fill="93c47d" w:val="clear"/>
          <w:rtl w:val="0"/>
        </w:rPr>
        <w:t xml:space="preserve">User Story 1</w:t>
      </w:r>
      <w:r w:rsidDel="00000000" w:rsidR="00000000" w:rsidRPr="00000000">
        <w:rPr>
          <w:rtl w:val="0"/>
        </w:rPr>
        <w:t xml:space="preserve"> - Allow instructor to select grader instead of first come first serve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firstLine="360"/>
      </w:pPr>
      <w:r w:rsidDel="00000000" w:rsidR="00000000" w:rsidRPr="00000000">
        <w:rPr>
          <w:shd w:fill="93c47d" w:val="clear"/>
          <w:rtl w:val="0"/>
        </w:rPr>
        <w:t xml:space="preserve">User Story 3</w:t>
      </w:r>
      <w:r w:rsidDel="00000000" w:rsidR="00000000" w:rsidRPr="00000000">
        <w:rPr>
          <w:rtl w:val="0"/>
        </w:rPr>
        <w:t xml:space="preserve"> - Improve class diagram based on PO’s previous feedback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Replace current fields with fields from SQL Canvas table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Create alternative, streamlined use case diagram for LTI implementation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2 - LTI App demo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with simple functions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Challenge in gradebook with LTI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